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5526" w14:textId="77777777" w:rsidR="00144269" w:rsidRPr="00144269" w:rsidRDefault="00144269" w:rsidP="00144269">
      <w:pPr>
        <w:outlineLvl w:val="0"/>
        <w:rPr>
          <w:rFonts w:ascii="Lucida Bright" w:eastAsia="Times New Roman" w:hAnsi="Lucida Bright" w:cs="Times New Roman"/>
          <w:b/>
          <w:bCs/>
          <w:color w:val="212121"/>
          <w:kern w:val="36"/>
          <w:sz w:val="40"/>
          <w:szCs w:val="40"/>
          <w:lang w:eastAsia="fr-FR"/>
          <w14:ligatures w14:val="none"/>
        </w:rPr>
      </w:pPr>
      <w:r w:rsidRPr="00144269">
        <w:rPr>
          <w:rFonts w:ascii="Merriweather Sans" w:eastAsia="Times New Roman" w:hAnsi="Merriweather Sans" w:cs="Times New Roman"/>
          <w:b/>
          <w:bCs/>
          <w:color w:val="E2000B"/>
          <w:kern w:val="36"/>
          <w:sz w:val="40"/>
          <w:szCs w:val="40"/>
          <w:lang w:eastAsia="fr-FR"/>
          <w14:ligatures w14:val="none"/>
        </w:rPr>
        <w:t>Isère</w:t>
      </w:r>
      <w:r w:rsidRPr="00144269">
        <w:rPr>
          <w:rFonts w:ascii="Lucida Bright" w:eastAsia="Times New Roman" w:hAnsi="Lucida Bright" w:cs="Times New Roman"/>
          <w:b/>
          <w:bCs/>
          <w:color w:val="212121"/>
          <w:kern w:val="36"/>
          <w:sz w:val="40"/>
          <w:szCs w:val="40"/>
          <w:lang w:eastAsia="fr-FR"/>
          <w14:ligatures w14:val="none"/>
        </w:rPr>
        <w:t> “2 kg de culture” : un financement participatif pour se développer </w:t>
      </w:r>
    </w:p>
    <w:p w14:paraId="61F74E12" w14:textId="77777777" w:rsidR="00144269" w:rsidRPr="00144269" w:rsidRDefault="00144269" w:rsidP="00144269">
      <w:pPr>
        <w:rPr>
          <w:rFonts w:ascii="Merriweather Sans" w:eastAsia="Times New Roman" w:hAnsi="Merriweather Sans" w:cs="Times New Roman"/>
          <w:color w:val="212121"/>
          <w:kern w:val="0"/>
          <w:lang w:eastAsia="fr-FR"/>
          <w14:ligatures w14:val="none"/>
        </w:rPr>
      </w:pPr>
      <w:r w:rsidRPr="00144269">
        <w:rPr>
          <w:rFonts w:ascii="Merriweather Sans" w:eastAsia="Times New Roman" w:hAnsi="Merriweather Sans" w:cs="Times New Roman"/>
          <w:color w:val="212121"/>
          <w:kern w:val="0"/>
          <w:lang w:eastAsia="fr-FR"/>
          <w14:ligatures w14:val="none"/>
        </w:rPr>
        <w:t>Lancé en 2021 par Dan Arama, le projet “2 kg de culture”, qui vise à récolter des denrées alimentaires lors de spectacles, se développe. Très vite. À tel point que le fondateur doit trouver de nouveaux financements pour embaucher deux personnes.</w:t>
      </w:r>
    </w:p>
    <w:p w14:paraId="677AFC60" w14:textId="77777777" w:rsidR="00144269" w:rsidRPr="00144269" w:rsidRDefault="00144269" w:rsidP="00144269">
      <w:pPr>
        <w:rPr>
          <w:rFonts w:ascii="Merriweather Sans" w:eastAsia="Times New Roman" w:hAnsi="Merriweather Sans" w:cs="Times New Roman"/>
          <w:color w:val="757575"/>
          <w:spacing w:val="2"/>
          <w:kern w:val="0"/>
          <w:lang w:eastAsia="fr-FR"/>
          <w14:ligatures w14:val="none"/>
        </w:rPr>
      </w:pPr>
      <w:r w:rsidRPr="00144269">
        <w:rPr>
          <w:rFonts w:ascii="Merriweather Sans" w:eastAsia="Times New Roman" w:hAnsi="Merriweather Sans" w:cs="Times New Roman"/>
          <w:b/>
          <w:bCs/>
          <w:color w:val="212121"/>
          <w:spacing w:val="2"/>
          <w:kern w:val="0"/>
          <w:lang w:eastAsia="fr-FR"/>
          <w14:ligatures w14:val="none"/>
        </w:rPr>
        <w:t>Clément Berthet</w:t>
      </w:r>
      <w:r w:rsidRPr="00144269">
        <w:rPr>
          <w:rFonts w:ascii="Merriweather Sans" w:eastAsia="Times New Roman" w:hAnsi="Merriweather Sans" w:cs="Times New Roman"/>
          <w:color w:val="757575"/>
          <w:spacing w:val="2"/>
          <w:kern w:val="0"/>
          <w:lang w:eastAsia="fr-FR"/>
          <w14:ligatures w14:val="none"/>
        </w:rPr>
        <w:t xml:space="preserve"> - 03 oct. 2023 à </w:t>
      </w:r>
      <w:proofErr w:type="gramStart"/>
      <w:r w:rsidRPr="00144269">
        <w:rPr>
          <w:rFonts w:ascii="Merriweather Sans" w:eastAsia="Times New Roman" w:hAnsi="Merriweather Sans" w:cs="Times New Roman"/>
          <w:color w:val="757575"/>
          <w:spacing w:val="2"/>
          <w:kern w:val="0"/>
          <w:lang w:eastAsia="fr-FR"/>
          <w14:ligatures w14:val="none"/>
        </w:rPr>
        <w:t>15:</w:t>
      </w:r>
      <w:proofErr w:type="gramEnd"/>
      <w:r w:rsidRPr="00144269">
        <w:rPr>
          <w:rFonts w:ascii="Merriweather Sans" w:eastAsia="Times New Roman" w:hAnsi="Merriweather Sans" w:cs="Times New Roman"/>
          <w:color w:val="757575"/>
          <w:spacing w:val="2"/>
          <w:kern w:val="0"/>
          <w:lang w:eastAsia="fr-FR"/>
          <w14:ligatures w14:val="none"/>
        </w:rPr>
        <w:t>23 | mis à jour le 17 oct. 2023 à 14:12 - Temps de lecture : 3 min</w:t>
      </w:r>
    </w:p>
    <w:p w14:paraId="7430E808" w14:textId="77777777" w:rsidR="00144269" w:rsidRPr="00144269" w:rsidRDefault="00144269" w:rsidP="00144269">
      <w:pPr>
        <w:rPr>
          <w:rFonts w:ascii="Merriweather Sans" w:eastAsia="Times New Roman" w:hAnsi="Merriweather Sans" w:cs="Times New Roman"/>
          <w:color w:val="D1D1D1"/>
          <w:spacing w:val="2"/>
          <w:kern w:val="0"/>
          <w:lang w:eastAsia="fr-FR"/>
          <w14:ligatures w14:val="none"/>
        </w:rPr>
      </w:pPr>
      <w:r w:rsidRPr="00144269">
        <w:rPr>
          <w:rFonts w:ascii="Merriweather Sans" w:eastAsia="Times New Roman" w:hAnsi="Merriweather Sans" w:cs="Times New Roman"/>
          <w:color w:val="D1D1D1"/>
          <w:spacing w:val="2"/>
          <w:kern w:val="0"/>
          <w:lang w:eastAsia="fr-FR"/>
          <w14:ligatures w14:val="none"/>
        </w:rPr>
        <w:t>  |  </w:t>
      </w:r>
    </w:p>
    <w:p w14:paraId="13427019" w14:textId="6B2C9314" w:rsidR="00144269" w:rsidRPr="00144269" w:rsidRDefault="00144269" w:rsidP="00144269">
      <w:pPr>
        <w:rPr>
          <w:rFonts w:ascii="Merriweather Sans" w:eastAsia="Times New Roman" w:hAnsi="Merriweather Sans" w:cs="Times New Roman"/>
          <w:color w:val="212121"/>
          <w:kern w:val="0"/>
          <w:lang w:eastAsia="fr-FR"/>
          <w14:ligatures w14:val="none"/>
        </w:rPr>
      </w:pPr>
      <w:r w:rsidRPr="00144269">
        <w:rPr>
          <w:rFonts w:ascii="Merriweather Sans" w:eastAsia="Times New Roman" w:hAnsi="Merriweather Sans" w:cs="Times New Roman"/>
          <w:noProof/>
          <w:color w:val="212121"/>
          <w:kern w:val="0"/>
          <w:lang w:eastAsia="fr-FR"/>
          <w14:ligatures w14:val="none"/>
        </w:rPr>
        <w:drawing>
          <wp:inline distT="0" distB="0" distL="0" distR="0" wp14:anchorId="16D2CE7D" wp14:editId="579ADD67">
            <wp:extent cx="5760720" cy="2880360"/>
            <wp:effectExtent l="0" t="0" r="5080" b="2540"/>
            <wp:docPr id="1868396008" name="Image 1" descr="Dan Arama est le fondateur de 2 kg de culture à Grenoble. Photo Le DL/Clément Berthet">
              <a:hlinkClick xmlns:a="http://schemas.openxmlformats.org/drawingml/2006/main" r:id="rId4" tooltip="&quot;Dan Arama est le fondateur de 2 kg de culture à Grenoble. Photo Le DL/Clément Berth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Arama est le fondateur de 2 kg de culture à Grenoble. Photo Le DL/Clément Berthet">
                      <a:hlinkClick r:id="rId4" tooltip="&quot;Dan Arama est le fondateur de 2 kg de culture à Grenoble. Photo Le DL/Clément Berthe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76D325DA" w14:textId="77777777" w:rsidR="00144269" w:rsidRPr="00144269" w:rsidRDefault="00144269" w:rsidP="00144269">
      <w:pPr>
        <w:spacing w:before="100" w:beforeAutospacing="1" w:after="100" w:afterAutospacing="1"/>
        <w:rPr>
          <w:rFonts w:ascii="Merriweather Sans" w:eastAsia="Times New Roman" w:hAnsi="Merriweather Sans" w:cs="Times New Roman"/>
          <w:color w:val="212121"/>
          <w:spacing w:val="2"/>
          <w:kern w:val="0"/>
          <w:lang w:eastAsia="fr-FR"/>
          <w14:ligatures w14:val="none"/>
        </w:rPr>
      </w:pPr>
      <w:r w:rsidRPr="00144269">
        <w:rPr>
          <w:rFonts w:ascii="Merriweather Sans" w:eastAsia="Times New Roman" w:hAnsi="Merriweather Sans" w:cs="Times New Roman"/>
          <w:color w:val="212121"/>
          <w:spacing w:val="2"/>
          <w:kern w:val="0"/>
          <w:lang w:eastAsia="fr-FR"/>
          <w14:ligatures w14:val="none"/>
        </w:rPr>
        <w:t>Dan Arama est le fondateur de 2 kg de culture à Grenoble. Photo Le DL/Clément Berthet</w:t>
      </w:r>
    </w:p>
    <w:p w14:paraId="1D6013EF" w14:textId="77777777" w:rsidR="00144269" w:rsidRPr="00144269" w:rsidRDefault="00144269" w:rsidP="00144269">
      <w:pPr>
        <w:spacing w:beforeAutospacing="1" w:afterAutospacing="1"/>
        <w:rPr>
          <w:rFonts w:ascii="Merriweather" w:eastAsia="Times New Roman" w:hAnsi="Merriweather" w:cs="Times New Roman"/>
          <w:color w:val="212121"/>
          <w:kern w:val="0"/>
          <w:lang w:eastAsia="fr-FR"/>
          <w14:ligatures w14:val="none"/>
        </w:rPr>
      </w:pPr>
      <w:r w:rsidRPr="00144269">
        <w:rPr>
          <w:rFonts w:ascii="Merriweather" w:eastAsia="Times New Roman" w:hAnsi="Merriweather" w:cs="Times New Roman"/>
          <w:color w:val="212121"/>
          <w:kern w:val="0"/>
          <w:lang w:eastAsia="fr-FR"/>
          <w14:ligatures w14:val="none"/>
        </w:rPr>
        <w:t>Le principe est simple et efficace : quand vous allez à un spectacle, vous pouvez apporter deux (ou plus) kilos de nourriture qui seront ensuite reversés à la Banque alimentaire de l’Isère. </w:t>
      </w:r>
      <w:hyperlink r:id="rId6" w:tgtFrame="_blank" w:history="1">
        <w:r w:rsidRPr="00144269">
          <w:rPr>
            <w:rFonts w:ascii="Merriweather" w:eastAsia="Times New Roman" w:hAnsi="Merriweather" w:cs="Times New Roman"/>
            <w:color w:val="9E9E9E"/>
            <w:kern w:val="0"/>
            <w:u w:val="single"/>
            <w:lang w:eastAsia="fr-FR"/>
            <w14:ligatures w14:val="none"/>
          </w:rPr>
          <w:t>Dan Arama a fondé l’association “2 kg de culture” en 2021</w:t>
        </w:r>
      </w:hyperlink>
      <w:r w:rsidRPr="00144269">
        <w:rPr>
          <w:rFonts w:ascii="Merriweather" w:eastAsia="Times New Roman" w:hAnsi="Merriweather" w:cs="Times New Roman"/>
          <w:color w:val="212121"/>
          <w:kern w:val="0"/>
          <w:lang w:eastAsia="fr-FR"/>
          <w14:ligatures w14:val="none"/>
        </w:rPr>
        <w:t> et croule sous le travail depuis. Près de quatre tonnes de nourriture ont été récoltées en deux ans lors de 35 événements répartis dans toute l’agglomération grenobloise dont les “10 jours de la culture” organisés par la Métro.</w:t>
      </w:r>
    </w:p>
    <w:p w14:paraId="09E97558" w14:textId="77777777" w:rsidR="00144269" w:rsidRPr="00144269" w:rsidRDefault="00144269" w:rsidP="00144269">
      <w:pPr>
        <w:pBdr>
          <w:left w:val="single" w:sz="36" w:space="11" w:color="E2000B"/>
        </w:pBdr>
        <w:outlineLvl w:val="1"/>
        <w:rPr>
          <w:rFonts w:ascii="Lucida Bright" w:eastAsia="Times New Roman" w:hAnsi="Lucida Bright" w:cs="Times New Roman"/>
          <w:b/>
          <w:bCs/>
          <w:color w:val="212121"/>
          <w:kern w:val="0"/>
          <w:sz w:val="36"/>
          <w:szCs w:val="36"/>
          <w:lang w:eastAsia="fr-FR"/>
          <w14:ligatures w14:val="none"/>
        </w:rPr>
      </w:pPr>
      <w:r w:rsidRPr="00144269">
        <w:rPr>
          <w:rFonts w:ascii="Lucida Bright" w:eastAsia="Times New Roman" w:hAnsi="Lucida Bright" w:cs="Times New Roman"/>
          <w:b/>
          <w:bCs/>
          <w:color w:val="212121"/>
          <w:kern w:val="0"/>
          <w:sz w:val="36"/>
          <w:szCs w:val="36"/>
          <w:lang w:eastAsia="fr-FR"/>
          <w14:ligatures w14:val="none"/>
        </w:rPr>
        <w:t>Une opération parrainée et relayée par </w:t>
      </w:r>
      <w:hyperlink r:id="rId7" w:tgtFrame="_blank" w:history="1">
        <w:r w:rsidRPr="00144269">
          <w:rPr>
            <w:rFonts w:ascii="Lucida Bright" w:eastAsia="Times New Roman" w:hAnsi="Lucida Bright" w:cs="Times New Roman"/>
            <w:b/>
            <w:bCs/>
            <w:color w:val="9E9E9E"/>
            <w:kern w:val="0"/>
            <w:sz w:val="36"/>
            <w:szCs w:val="36"/>
            <w:u w:val="single"/>
            <w:lang w:eastAsia="fr-FR"/>
            <w14:ligatures w14:val="none"/>
          </w:rPr>
          <w:t>Olivier Giroud</w:t>
        </w:r>
      </w:hyperlink>
    </w:p>
    <w:p w14:paraId="5C476950" w14:textId="77777777" w:rsidR="00144269" w:rsidRPr="00144269" w:rsidRDefault="00144269" w:rsidP="00144269">
      <w:pPr>
        <w:spacing w:beforeAutospacing="1" w:afterAutospacing="1"/>
        <w:rPr>
          <w:rFonts w:ascii="Merriweather" w:eastAsia="Times New Roman" w:hAnsi="Merriweather" w:cs="Times New Roman"/>
          <w:color w:val="212121"/>
          <w:kern w:val="0"/>
          <w:sz w:val="20"/>
          <w:szCs w:val="20"/>
          <w:lang w:eastAsia="fr-FR"/>
          <w14:ligatures w14:val="none"/>
        </w:rPr>
      </w:pPr>
      <w:r w:rsidRPr="00144269">
        <w:rPr>
          <w:rFonts w:ascii="Merriweather" w:eastAsia="Times New Roman" w:hAnsi="Merriweather" w:cs="Times New Roman"/>
          <w:color w:val="212121"/>
          <w:kern w:val="0"/>
          <w:sz w:val="20"/>
          <w:szCs w:val="20"/>
          <w:lang w:eastAsia="fr-FR"/>
          <w14:ligatures w14:val="none"/>
        </w:rPr>
        <w:t>Et bientôt au-delà. Car l’association sera présente lors de la </w:t>
      </w:r>
      <w:hyperlink r:id="rId8" w:tgtFrame="_blank" w:history="1">
        <w:r w:rsidRPr="00144269">
          <w:rPr>
            <w:rFonts w:ascii="Merriweather" w:eastAsia="Times New Roman" w:hAnsi="Merriweather" w:cs="Times New Roman"/>
            <w:color w:val="9E9E9E"/>
            <w:kern w:val="0"/>
            <w:sz w:val="20"/>
            <w:szCs w:val="20"/>
            <w:u w:val="single"/>
            <w:lang w:eastAsia="fr-FR"/>
            <w14:ligatures w14:val="none"/>
          </w:rPr>
          <w:t>saison “Écho” des Espaces Paul-</w:t>
        </w:r>
        <w:proofErr w:type="spellStart"/>
        <w:r w:rsidRPr="00144269">
          <w:rPr>
            <w:rFonts w:ascii="Merriweather" w:eastAsia="Times New Roman" w:hAnsi="Merriweather" w:cs="Times New Roman"/>
            <w:color w:val="9E9E9E"/>
            <w:kern w:val="0"/>
            <w:sz w:val="20"/>
            <w:szCs w:val="20"/>
            <w:u w:val="single"/>
            <w:lang w:eastAsia="fr-FR"/>
            <w14:ligatures w14:val="none"/>
          </w:rPr>
          <w:t>Jargot</w:t>
        </w:r>
        <w:proofErr w:type="spellEnd"/>
        <w:r w:rsidRPr="00144269">
          <w:rPr>
            <w:rFonts w:ascii="Merriweather" w:eastAsia="Times New Roman" w:hAnsi="Merriweather" w:cs="Times New Roman"/>
            <w:color w:val="9E9E9E"/>
            <w:kern w:val="0"/>
            <w:sz w:val="20"/>
            <w:szCs w:val="20"/>
            <w:u w:val="single"/>
            <w:lang w:eastAsia="fr-FR"/>
            <w14:ligatures w14:val="none"/>
          </w:rPr>
          <w:t xml:space="preserve"> à Crolles et Aragon à Villard-Bonnot</w:t>
        </w:r>
      </w:hyperlink>
      <w:r w:rsidRPr="00144269">
        <w:rPr>
          <w:rFonts w:ascii="Merriweather" w:eastAsia="Times New Roman" w:hAnsi="Merriweather" w:cs="Times New Roman"/>
          <w:color w:val="212121"/>
          <w:kern w:val="0"/>
          <w:sz w:val="20"/>
          <w:szCs w:val="20"/>
          <w:lang w:eastAsia="fr-FR"/>
          <w14:ligatures w14:val="none"/>
        </w:rPr>
        <w:t>. Une nouvelle série de spectacles gratuits dans 20 communes du Grésivaudan où l’accès à la culture n’est pas évident. « Pour cette opération, les denrées iront au Secours populaire du territoire et seront fournies par des producteurs locaux », précise Dan Arama. Une manière de créer un cercle vertueux.</w:t>
      </w:r>
    </w:p>
    <w:p w14:paraId="3AA012AE" w14:textId="77777777" w:rsidR="00144269" w:rsidRPr="00144269" w:rsidRDefault="00144269" w:rsidP="00144269">
      <w:pPr>
        <w:spacing w:before="100" w:beforeAutospacing="1" w:after="100" w:afterAutospacing="1"/>
        <w:rPr>
          <w:rFonts w:ascii="Merriweather" w:eastAsia="Times New Roman" w:hAnsi="Merriweather" w:cs="Times New Roman"/>
          <w:color w:val="212121"/>
          <w:kern w:val="0"/>
          <w:sz w:val="20"/>
          <w:szCs w:val="20"/>
          <w:lang w:eastAsia="fr-FR"/>
          <w14:ligatures w14:val="none"/>
        </w:rPr>
      </w:pPr>
      <w:r w:rsidRPr="00144269">
        <w:rPr>
          <w:rFonts w:ascii="Merriweather" w:eastAsia="Times New Roman" w:hAnsi="Merriweather" w:cs="Times New Roman"/>
          <w:color w:val="212121"/>
          <w:kern w:val="0"/>
          <w:sz w:val="20"/>
          <w:szCs w:val="20"/>
          <w:lang w:eastAsia="fr-FR"/>
          <w14:ligatures w14:val="none"/>
        </w:rPr>
        <w:lastRenderedPageBreak/>
        <w:t>C’est lors du confinement que ce régisseur dans le spectacle a eu cette brillante idée. « Les salles de concerts étaient fermées. En lisant des articles sur la précarité qui augmentait, notamment chez les étudiants, j’ai eu envie d’être utile. »</w:t>
      </w:r>
    </w:p>
    <w:p w14:paraId="29F97747" w14:textId="77777777" w:rsidR="00144269" w:rsidRPr="00144269" w:rsidRDefault="00144269" w:rsidP="00144269">
      <w:pPr>
        <w:spacing w:beforeAutospacing="1" w:afterAutospacing="1"/>
        <w:rPr>
          <w:rFonts w:ascii="Merriweather" w:eastAsia="Times New Roman" w:hAnsi="Merriweather" w:cs="Times New Roman"/>
          <w:color w:val="212121"/>
          <w:kern w:val="0"/>
          <w:sz w:val="20"/>
          <w:szCs w:val="20"/>
          <w:lang w:eastAsia="fr-FR"/>
          <w14:ligatures w14:val="none"/>
        </w:rPr>
      </w:pPr>
      <w:r w:rsidRPr="00144269">
        <w:rPr>
          <w:rFonts w:ascii="Merriweather" w:eastAsia="Times New Roman" w:hAnsi="Merriweather" w:cs="Times New Roman"/>
          <w:color w:val="212121"/>
          <w:kern w:val="0"/>
          <w:sz w:val="20"/>
          <w:szCs w:val="20"/>
          <w:lang w:eastAsia="fr-FR"/>
          <w14:ligatures w14:val="none"/>
        </w:rPr>
        <w:t>Depuis, Dan est présent lors de nombreux événements culturels, notamment la </w:t>
      </w:r>
      <w:hyperlink r:id="rId9" w:tgtFrame="_blank" w:history="1">
        <w:r w:rsidRPr="00144269">
          <w:rPr>
            <w:rFonts w:ascii="Merriweather" w:eastAsia="Times New Roman" w:hAnsi="Merriweather" w:cs="Times New Roman"/>
            <w:color w:val="9E9E9E"/>
            <w:kern w:val="0"/>
            <w:sz w:val="20"/>
            <w:szCs w:val="20"/>
            <w:u w:val="single"/>
            <w:lang w:eastAsia="fr-FR"/>
            <w14:ligatures w14:val="none"/>
          </w:rPr>
          <w:t xml:space="preserve">Fabrique Opéra de Patrick </w:t>
        </w:r>
        <w:proofErr w:type="spellStart"/>
        <w:r w:rsidRPr="00144269">
          <w:rPr>
            <w:rFonts w:ascii="Merriweather" w:eastAsia="Times New Roman" w:hAnsi="Merriweather" w:cs="Times New Roman"/>
            <w:color w:val="9E9E9E"/>
            <w:kern w:val="0"/>
            <w:sz w:val="20"/>
            <w:szCs w:val="20"/>
            <w:u w:val="single"/>
            <w:lang w:eastAsia="fr-FR"/>
            <w14:ligatures w14:val="none"/>
          </w:rPr>
          <w:t>Souillot</w:t>
        </w:r>
        <w:proofErr w:type="spellEnd"/>
      </w:hyperlink>
      <w:r w:rsidRPr="00144269">
        <w:rPr>
          <w:rFonts w:ascii="Merriweather" w:eastAsia="Times New Roman" w:hAnsi="Merriweather" w:cs="Times New Roman"/>
          <w:color w:val="212121"/>
          <w:kern w:val="0"/>
          <w:sz w:val="20"/>
          <w:szCs w:val="20"/>
          <w:lang w:eastAsia="fr-FR"/>
          <w14:ligatures w14:val="none"/>
        </w:rPr>
        <w:t>. « Quand on réserve une place pour la prochaine création, </w:t>
      </w:r>
      <w:proofErr w:type="gramStart"/>
      <w:r w:rsidRPr="00144269">
        <w:rPr>
          <w:rFonts w:ascii="Merriweather" w:eastAsia="Times New Roman" w:hAnsi="Merriweather" w:cs="Times New Roman"/>
          <w:i/>
          <w:iCs/>
          <w:color w:val="212121"/>
          <w:kern w:val="0"/>
          <w:sz w:val="20"/>
          <w:szCs w:val="20"/>
          <w:lang w:eastAsia="fr-FR"/>
          <w14:ligatures w14:val="none"/>
        </w:rPr>
        <w:t>Faust</w:t>
      </w:r>
      <w:r w:rsidRPr="00144269">
        <w:rPr>
          <w:rFonts w:ascii="Merriweather" w:eastAsia="Times New Roman" w:hAnsi="Merriweather" w:cs="Times New Roman"/>
          <w:color w:val="212121"/>
          <w:kern w:val="0"/>
          <w:sz w:val="20"/>
          <w:szCs w:val="20"/>
          <w:lang w:eastAsia="fr-FR"/>
          <w14:ligatures w14:val="none"/>
        </w:rPr>
        <w:t> ,</w:t>
      </w:r>
      <w:proofErr w:type="gramEnd"/>
      <w:r w:rsidRPr="00144269">
        <w:rPr>
          <w:rFonts w:ascii="Merriweather" w:eastAsia="Times New Roman" w:hAnsi="Merriweather" w:cs="Times New Roman"/>
          <w:color w:val="212121"/>
          <w:kern w:val="0"/>
          <w:sz w:val="20"/>
          <w:szCs w:val="20"/>
          <w:lang w:eastAsia="fr-FR"/>
          <w14:ligatures w14:val="none"/>
        </w:rPr>
        <w:t xml:space="preserve"> on peut également faire un don de 2,16 € qui correspondent à deux kilos de carottes », précise Dan Arama en rappelant que tous les dons permettent d’avoir une réduction fiscale.</w:t>
      </w:r>
    </w:p>
    <w:p w14:paraId="62619F01" w14:textId="77777777" w:rsidR="00144269" w:rsidRPr="00144269" w:rsidRDefault="00144269" w:rsidP="00144269">
      <w:pPr>
        <w:spacing w:before="100" w:beforeAutospacing="1" w:after="100" w:afterAutospacing="1"/>
        <w:rPr>
          <w:rFonts w:ascii="Merriweather" w:eastAsia="Times New Roman" w:hAnsi="Merriweather" w:cs="Times New Roman"/>
          <w:color w:val="212121"/>
          <w:kern w:val="0"/>
          <w:sz w:val="20"/>
          <w:szCs w:val="20"/>
          <w:lang w:eastAsia="fr-FR"/>
          <w14:ligatures w14:val="none"/>
        </w:rPr>
      </w:pPr>
      <w:r w:rsidRPr="00144269">
        <w:rPr>
          <w:rFonts w:ascii="Merriweather" w:eastAsia="Times New Roman" w:hAnsi="Merriweather" w:cs="Times New Roman"/>
          <w:color w:val="212121"/>
          <w:kern w:val="0"/>
          <w:sz w:val="20"/>
          <w:szCs w:val="20"/>
          <w:lang w:eastAsia="fr-FR"/>
          <w14:ligatures w14:val="none"/>
        </w:rPr>
        <w:t>Dans le même esprit que la Fabrique Opéra, et afin de rendre les opérations plus fluides, une plateforme a été créée sur le site de l’association afin de faire son don directement sur Internet, ce qui ne nécessite plus de l’amener au spectacle. « Pour moi, c’est plus simple ; pour les salles aussi car elles n’ont à s’occuper de rien si ce n’est de relayer notre initiative et c’est plus écologique car les denrées proviennent de fournisseurs de la Banque alimentaire donc ça évite des transports », explique Dan Arama.</w:t>
      </w:r>
    </w:p>
    <w:p w14:paraId="561DDCC0" w14:textId="77777777" w:rsidR="00144269" w:rsidRPr="00144269" w:rsidRDefault="00144269" w:rsidP="00144269">
      <w:pPr>
        <w:spacing w:before="100" w:beforeAutospacing="1" w:after="100" w:afterAutospacing="1"/>
        <w:rPr>
          <w:rFonts w:ascii="Merriweather" w:eastAsia="Times New Roman" w:hAnsi="Merriweather" w:cs="Times New Roman"/>
          <w:color w:val="212121"/>
          <w:kern w:val="0"/>
          <w:sz w:val="20"/>
          <w:szCs w:val="20"/>
          <w:lang w:eastAsia="fr-FR"/>
          <w14:ligatures w14:val="none"/>
        </w:rPr>
      </w:pPr>
      <w:r w:rsidRPr="00144269">
        <w:rPr>
          <w:rFonts w:ascii="Merriweather" w:eastAsia="Times New Roman" w:hAnsi="Merriweather" w:cs="Times New Roman"/>
          <w:color w:val="212121"/>
          <w:kern w:val="0"/>
          <w:sz w:val="20"/>
          <w:szCs w:val="20"/>
          <w:lang w:eastAsia="fr-FR"/>
          <w14:ligatures w14:val="none"/>
        </w:rPr>
        <w:t>Mais face au succès, il faut désormais s’organiser. « J’ai déjà une activité professionnelle très prenante et je ne peux pas tout faire dans l’association », constate-t-il. Pour l’aider, Dan prévoit d’embaucher deux personnes afin de gérer le site internet, rechercher des acteurs culturels et politiques mais également des mécènes.</w:t>
      </w:r>
    </w:p>
    <w:p w14:paraId="52AAA776" w14:textId="77777777" w:rsidR="00144269" w:rsidRPr="00144269" w:rsidRDefault="00144269" w:rsidP="00144269">
      <w:pPr>
        <w:spacing w:before="100" w:beforeAutospacing="1" w:after="100" w:afterAutospacing="1"/>
        <w:rPr>
          <w:rFonts w:ascii="Merriweather" w:eastAsia="Times New Roman" w:hAnsi="Merriweather" w:cs="Times New Roman"/>
          <w:color w:val="212121"/>
          <w:kern w:val="0"/>
          <w:sz w:val="20"/>
          <w:szCs w:val="20"/>
          <w:lang w:eastAsia="fr-FR"/>
          <w14:ligatures w14:val="none"/>
        </w:rPr>
      </w:pPr>
      <w:r w:rsidRPr="00144269">
        <w:rPr>
          <w:rFonts w:ascii="Merriweather" w:eastAsia="Times New Roman" w:hAnsi="Merriweather" w:cs="Times New Roman"/>
          <w:color w:val="212121"/>
          <w:kern w:val="0"/>
          <w:sz w:val="20"/>
          <w:szCs w:val="20"/>
          <w:lang w:eastAsia="fr-FR"/>
          <w14:ligatures w14:val="none"/>
        </w:rPr>
        <w:t>Si le projet a remporté le Grand prix “</w:t>
      </w:r>
      <w:proofErr w:type="spellStart"/>
      <w:r w:rsidRPr="00144269">
        <w:rPr>
          <w:rFonts w:ascii="Merriweather" w:eastAsia="Times New Roman" w:hAnsi="Merriweather" w:cs="Times New Roman"/>
          <w:color w:val="212121"/>
          <w:kern w:val="0"/>
          <w:sz w:val="20"/>
          <w:szCs w:val="20"/>
          <w:lang w:eastAsia="fr-FR"/>
          <w14:ligatures w14:val="none"/>
        </w:rPr>
        <w:t>Prékalim</w:t>
      </w:r>
      <w:proofErr w:type="spellEnd"/>
      <w:r w:rsidRPr="00144269">
        <w:rPr>
          <w:rFonts w:ascii="Merriweather" w:eastAsia="Times New Roman" w:hAnsi="Merriweather" w:cs="Times New Roman"/>
          <w:color w:val="212121"/>
          <w:kern w:val="0"/>
          <w:sz w:val="20"/>
          <w:szCs w:val="20"/>
          <w:lang w:eastAsia="fr-FR"/>
          <w14:ligatures w14:val="none"/>
        </w:rPr>
        <w:t xml:space="preserve">” de </w:t>
      </w:r>
      <w:proofErr w:type="spellStart"/>
      <w:r w:rsidRPr="00144269">
        <w:rPr>
          <w:rFonts w:ascii="Merriweather" w:eastAsia="Times New Roman" w:hAnsi="Merriweather" w:cs="Times New Roman"/>
          <w:color w:val="212121"/>
          <w:kern w:val="0"/>
          <w:sz w:val="20"/>
          <w:szCs w:val="20"/>
          <w:lang w:eastAsia="fr-FR"/>
          <w14:ligatures w14:val="none"/>
        </w:rPr>
        <w:t>Societal</w:t>
      </w:r>
      <w:proofErr w:type="spellEnd"/>
      <w:r w:rsidRPr="00144269">
        <w:rPr>
          <w:rFonts w:ascii="Merriweather" w:eastAsia="Times New Roman" w:hAnsi="Merriweather" w:cs="Times New Roman"/>
          <w:color w:val="212121"/>
          <w:kern w:val="0"/>
          <w:sz w:val="20"/>
          <w:szCs w:val="20"/>
          <w:lang w:eastAsia="fr-FR"/>
          <w14:ligatures w14:val="none"/>
        </w:rPr>
        <w:t xml:space="preserve"> Angels, une association un fonds de dotation grenoblois qui a pour objectif de lutter contre la précarité alimentaire, ça ne suffit pas. 78 000 euros sont nécessaires pour financer ces deux postes à temps complet.</w:t>
      </w:r>
    </w:p>
    <w:p w14:paraId="77E7416A" w14:textId="77777777" w:rsidR="00144269" w:rsidRPr="00144269" w:rsidRDefault="00144269" w:rsidP="00144269">
      <w:pPr>
        <w:spacing w:before="100" w:beforeAutospacing="1" w:after="100" w:afterAutospacing="1"/>
        <w:rPr>
          <w:rFonts w:ascii="Merriweather" w:eastAsia="Times New Roman" w:hAnsi="Merriweather" w:cs="Times New Roman"/>
          <w:color w:val="212121"/>
          <w:kern w:val="0"/>
          <w:sz w:val="20"/>
          <w:szCs w:val="20"/>
          <w:lang w:eastAsia="fr-FR"/>
          <w14:ligatures w14:val="none"/>
        </w:rPr>
      </w:pPr>
      <w:r w:rsidRPr="00144269">
        <w:rPr>
          <w:rFonts w:ascii="Merriweather" w:eastAsia="Times New Roman" w:hAnsi="Merriweather" w:cs="Times New Roman"/>
          <w:color w:val="212121"/>
          <w:kern w:val="0"/>
          <w:sz w:val="20"/>
          <w:szCs w:val="20"/>
          <w:lang w:eastAsia="fr-FR"/>
          <w14:ligatures w14:val="none"/>
        </w:rPr>
        <w:t xml:space="preserve">Un appel à financement participatif va débuter ce mercredi et chacun peut donner la somme qu’il souhaite. Une opération relayée par le footballeur Olivier Giroud. « Nous espérons profiter de sa notoriété et de ses plusieurs millions d’abonnés sur les réseaux sociaux. Il va également informer ses coéquipiers de l’équipe de France de notre démarche », explique Dan Arama. Plus localement, l’humoriste Serge </w:t>
      </w:r>
      <w:proofErr w:type="spellStart"/>
      <w:r w:rsidRPr="00144269">
        <w:rPr>
          <w:rFonts w:ascii="Merriweather" w:eastAsia="Times New Roman" w:hAnsi="Merriweather" w:cs="Times New Roman"/>
          <w:color w:val="212121"/>
          <w:kern w:val="0"/>
          <w:sz w:val="20"/>
          <w:szCs w:val="20"/>
          <w:lang w:eastAsia="fr-FR"/>
          <w14:ligatures w14:val="none"/>
        </w:rPr>
        <w:t>Papagalli</w:t>
      </w:r>
      <w:proofErr w:type="spellEnd"/>
      <w:r w:rsidRPr="00144269">
        <w:rPr>
          <w:rFonts w:ascii="Merriweather" w:eastAsia="Times New Roman" w:hAnsi="Merriweather" w:cs="Times New Roman"/>
          <w:color w:val="212121"/>
          <w:kern w:val="0"/>
          <w:sz w:val="20"/>
          <w:szCs w:val="20"/>
          <w:lang w:eastAsia="fr-FR"/>
          <w14:ligatures w14:val="none"/>
        </w:rPr>
        <w:t xml:space="preserve"> est également le parrain de l’association. Deux personnalités au service de cette belle cause.</w:t>
      </w:r>
    </w:p>
    <w:p w14:paraId="7DC580C1" w14:textId="77777777" w:rsidR="00144269" w:rsidRPr="00144269" w:rsidRDefault="00144269" w:rsidP="00144269">
      <w:pPr>
        <w:pBdr>
          <w:top w:val="single" w:sz="6" w:space="4" w:color="E6E6E6"/>
          <w:bottom w:val="single" w:sz="6" w:space="4" w:color="E6E6E6"/>
        </w:pBdr>
        <w:rPr>
          <w:rFonts w:ascii="Merriweather Sans" w:eastAsia="Times New Roman" w:hAnsi="Merriweather Sans" w:cs="Times New Roman"/>
          <w:color w:val="212121"/>
          <w:spacing w:val="2"/>
          <w:kern w:val="0"/>
          <w:sz w:val="20"/>
          <w:szCs w:val="20"/>
          <w:lang w:eastAsia="fr-FR"/>
          <w14:ligatures w14:val="none"/>
        </w:rPr>
      </w:pPr>
      <w:r w:rsidRPr="00144269">
        <w:rPr>
          <w:rFonts w:ascii="Merriweather Sans" w:eastAsia="Times New Roman" w:hAnsi="Merriweather Sans" w:cs="Times New Roman"/>
          <w:color w:val="212121"/>
          <w:spacing w:val="2"/>
          <w:kern w:val="0"/>
          <w:sz w:val="20"/>
          <w:szCs w:val="20"/>
          <w:lang w:eastAsia="fr-FR"/>
          <w14:ligatures w14:val="none"/>
        </w:rPr>
        <w:t>Pour faire des dons de denrées ou participer à la campagne de financement : </w:t>
      </w:r>
      <w:hyperlink r:id="rId10" w:tooltip="2kgdeculture.com" w:history="1">
        <w:r w:rsidRPr="00144269">
          <w:rPr>
            <w:rFonts w:ascii="Merriweather Sans" w:eastAsia="Times New Roman" w:hAnsi="Merriweather Sans" w:cs="Times New Roman"/>
            <w:color w:val="9E9E9E"/>
            <w:spacing w:val="2"/>
            <w:kern w:val="0"/>
            <w:sz w:val="20"/>
            <w:szCs w:val="20"/>
            <w:u w:val="single"/>
            <w:lang w:eastAsia="fr-FR"/>
            <w14:ligatures w14:val="none"/>
          </w:rPr>
          <w:t>http://2kgdeculture.com</w:t>
        </w:r>
      </w:hyperlink>
    </w:p>
    <w:p w14:paraId="1CE9790E" w14:textId="77777777" w:rsidR="00144269" w:rsidRPr="00144269" w:rsidRDefault="00144269" w:rsidP="00144269">
      <w:pPr>
        <w:spacing w:before="100" w:beforeAutospacing="1" w:after="100" w:afterAutospacing="1"/>
        <w:rPr>
          <w:rFonts w:ascii="Merriweather" w:eastAsia="Times New Roman" w:hAnsi="Merriweather" w:cs="Times New Roman"/>
          <w:b/>
          <w:bCs/>
          <w:color w:val="E2000B"/>
          <w:kern w:val="0"/>
          <w:lang w:eastAsia="fr-FR"/>
          <w14:ligatures w14:val="none"/>
        </w:rPr>
      </w:pPr>
      <w:r w:rsidRPr="00144269">
        <w:rPr>
          <w:rFonts w:ascii="Merriweather" w:eastAsia="Times New Roman" w:hAnsi="Merriweather" w:cs="Times New Roman"/>
          <w:b/>
          <w:bCs/>
          <w:color w:val="E2000B"/>
          <w:kern w:val="0"/>
          <w:lang w:eastAsia="fr-FR"/>
          <w14:ligatures w14:val="none"/>
        </w:rPr>
        <w:t>Le chiffre : 3 882</w:t>
      </w:r>
    </w:p>
    <w:p w14:paraId="43D5DB30" w14:textId="77777777" w:rsidR="00144269" w:rsidRPr="00144269" w:rsidRDefault="00144269" w:rsidP="00144269">
      <w:pPr>
        <w:spacing w:before="100" w:beforeAutospacing="1" w:after="100" w:afterAutospacing="1"/>
        <w:rPr>
          <w:rFonts w:ascii="Merriweather" w:eastAsia="Times New Roman" w:hAnsi="Merriweather" w:cs="Times New Roman"/>
          <w:b/>
          <w:bCs/>
          <w:color w:val="E2000B"/>
          <w:kern w:val="0"/>
          <w:lang w:eastAsia="fr-FR"/>
          <w14:ligatures w14:val="none"/>
        </w:rPr>
      </w:pPr>
      <w:r w:rsidRPr="00144269">
        <w:rPr>
          <w:rFonts w:ascii="Merriweather" w:eastAsia="Times New Roman" w:hAnsi="Merriweather" w:cs="Times New Roman"/>
          <w:b/>
          <w:bCs/>
          <w:color w:val="E2000B"/>
          <w:kern w:val="0"/>
          <w:lang w:eastAsia="fr-FR"/>
          <w14:ligatures w14:val="none"/>
        </w:rPr>
        <w:t>C’est en kilos le nombre de denrées récoltées depuis 2021 par l’association et redistribuées à la Banque alimentaire de l’Isère.</w:t>
      </w:r>
    </w:p>
    <w:p w14:paraId="7401C922" w14:textId="77777777" w:rsidR="00B408D1" w:rsidRDefault="00B408D1"/>
    <w:sectPr w:rsidR="00B40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ucida Bright">
    <w:panose1 w:val="02040602050505020304"/>
    <w:charset w:val="4D"/>
    <w:family w:val="roman"/>
    <w:pitch w:val="variable"/>
    <w:sig w:usb0="00000003" w:usb1="00000000" w:usb2="00000000" w:usb3="00000000" w:csb0="00000001" w:csb1="00000000"/>
  </w:font>
  <w:font w:name="Merriweather Sans">
    <w:panose1 w:val="00000000000000000000"/>
    <w:charset w:val="4D"/>
    <w:family w:val="auto"/>
    <w:pitch w:val="variable"/>
    <w:sig w:usb0="A00004FF" w:usb1="4000207B" w:usb2="00000000" w:usb3="00000000" w:csb0="00000193" w:csb1="00000000"/>
  </w:font>
  <w:font w:name="Merriweather">
    <w:panose1 w:val="00000500000000000000"/>
    <w:charset w:val="4D"/>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69"/>
    <w:rsid w:val="00144269"/>
    <w:rsid w:val="005715D3"/>
    <w:rsid w:val="00940F6F"/>
    <w:rsid w:val="00B408D1"/>
    <w:rsid w:val="00C41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B4F59A"/>
  <w15:chartTrackingRefBased/>
  <w15:docId w15:val="{46A4DF21-1882-6444-96ED-C04017D9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442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1442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4426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4426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4426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4426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4426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4426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4426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426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14426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4426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4426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4426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4426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4426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4426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44269"/>
    <w:rPr>
      <w:rFonts w:eastAsiaTheme="majorEastAsia" w:cstheme="majorBidi"/>
      <w:color w:val="272727" w:themeColor="text1" w:themeTint="D8"/>
    </w:rPr>
  </w:style>
  <w:style w:type="paragraph" w:styleId="Titre">
    <w:name w:val="Title"/>
    <w:basedOn w:val="Normal"/>
    <w:next w:val="Normal"/>
    <w:link w:val="TitreCar"/>
    <w:uiPriority w:val="10"/>
    <w:qFormat/>
    <w:rsid w:val="00144269"/>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426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44269"/>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4426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44269"/>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144269"/>
    <w:rPr>
      <w:i/>
      <w:iCs/>
      <w:color w:val="404040" w:themeColor="text1" w:themeTint="BF"/>
    </w:rPr>
  </w:style>
  <w:style w:type="paragraph" w:styleId="Paragraphedeliste">
    <w:name w:val="List Paragraph"/>
    <w:basedOn w:val="Normal"/>
    <w:uiPriority w:val="34"/>
    <w:qFormat/>
    <w:rsid w:val="00144269"/>
    <w:pPr>
      <w:ind w:left="720"/>
      <w:contextualSpacing/>
    </w:pPr>
  </w:style>
  <w:style w:type="character" w:styleId="Accentuationintense">
    <w:name w:val="Intense Emphasis"/>
    <w:basedOn w:val="Policepardfaut"/>
    <w:uiPriority w:val="21"/>
    <w:qFormat/>
    <w:rsid w:val="00144269"/>
    <w:rPr>
      <w:i/>
      <w:iCs/>
      <w:color w:val="0F4761" w:themeColor="accent1" w:themeShade="BF"/>
    </w:rPr>
  </w:style>
  <w:style w:type="paragraph" w:styleId="Citationintense">
    <w:name w:val="Intense Quote"/>
    <w:basedOn w:val="Normal"/>
    <w:next w:val="Normal"/>
    <w:link w:val="CitationintenseCar"/>
    <w:uiPriority w:val="30"/>
    <w:qFormat/>
    <w:rsid w:val="001442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44269"/>
    <w:rPr>
      <w:i/>
      <w:iCs/>
      <w:color w:val="0F4761" w:themeColor="accent1" w:themeShade="BF"/>
    </w:rPr>
  </w:style>
  <w:style w:type="character" w:styleId="Rfrenceintense">
    <w:name w:val="Intense Reference"/>
    <w:basedOn w:val="Policepardfaut"/>
    <w:uiPriority w:val="32"/>
    <w:qFormat/>
    <w:rsid w:val="00144269"/>
    <w:rPr>
      <w:b/>
      <w:bCs/>
      <w:smallCaps/>
      <w:color w:val="0F4761" w:themeColor="accent1" w:themeShade="BF"/>
      <w:spacing w:val="5"/>
    </w:rPr>
  </w:style>
  <w:style w:type="character" w:customStyle="1" w:styleId="headline">
    <w:name w:val="headline"/>
    <w:basedOn w:val="Policepardfaut"/>
    <w:rsid w:val="00144269"/>
  </w:style>
  <w:style w:type="character" w:customStyle="1" w:styleId="apple-converted-space">
    <w:name w:val="apple-converted-space"/>
    <w:basedOn w:val="Policepardfaut"/>
    <w:rsid w:val="00144269"/>
  </w:style>
  <w:style w:type="character" w:customStyle="1" w:styleId="author">
    <w:name w:val="author"/>
    <w:basedOn w:val="Policepardfaut"/>
    <w:rsid w:val="00144269"/>
  </w:style>
  <w:style w:type="character" w:customStyle="1" w:styleId="publish">
    <w:name w:val="publish"/>
    <w:basedOn w:val="Policepardfaut"/>
    <w:rsid w:val="00144269"/>
  </w:style>
  <w:style w:type="character" w:styleId="Lienhypertexte">
    <w:name w:val="Hyperlink"/>
    <w:basedOn w:val="Policepardfaut"/>
    <w:uiPriority w:val="99"/>
    <w:semiHidden/>
    <w:unhideWhenUsed/>
    <w:rsid w:val="00144269"/>
    <w:rPr>
      <w:color w:val="0000FF"/>
      <w:u w:val="single"/>
    </w:rPr>
  </w:style>
  <w:style w:type="character" w:customStyle="1" w:styleId="commentseparator">
    <w:name w:val="comment_separator"/>
    <w:basedOn w:val="Policepardfaut"/>
    <w:rsid w:val="00144269"/>
  </w:style>
  <w:style w:type="paragraph" w:styleId="NormalWeb">
    <w:name w:val="Normal (Web)"/>
    <w:basedOn w:val="Normal"/>
    <w:uiPriority w:val="99"/>
    <w:semiHidden/>
    <w:unhideWhenUsed/>
    <w:rsid w:val="0014426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note">
    <w:name w:val="note"/>
    <w:basedOn w:val="Normal"/>
    <w:rsid w:val="0014426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chiffre">
    <w:name w:val="chiffre"/>
    <w:basedOn w:val="Normal"/>
    <w:rsid w:val="00144269"/>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7316">
      <w:bodyDiv w:val="1"/>
      <w:marLeft w:val="0"/>
      <w:marRight w:val="0"/>
      <w:marTop w:val="0"/>
      <w:marBottom w:val="0"/>
      <w:divBdr>
        <w:top w:val="none" w:sz="0" w:space="0" w:color="auto"/>
        <w:left w:val="none" w:sz="0" w:space="0" w:color="auto"/>
        <w:bottom w:val="none" w:sz="0" w:space="0" w:color="auto"/>
        <w:right w:val="none" w:sz="0" w:space="0" w:color="auto"/>
      </w:divBdr>
      <w:divsChild>
        <w:div w:id="1048842373">
          <w:marLeft w:val="0"/>
          <w:marRight w:val="0"/>
          <w:marTop w:val="150"/>
          <w:marBottom w:val="360"/>
          <w:divBdr>
            <w:top w:val="none" w:sz="0" w:space="0" w:color="auto"/>
            <w:left w:val="none" w:sz="0" w:space="0" w:color="auto"/>
            <w:bottom w:val="none" w:sz="0" w:space="0" w:color="auto"/>
            <w:right w:val="none" w:sz="0" w:space="0" w:color="auto"/>
          </w:divBdr>
        </w:div>
        <w:div w:id="1499157534">
          <w:marLeft w:val="0"/>
          <w:marRight w:val="0"/>
          <w:marTop w:val="360"/>
          <w:marBottom w:val="360"/>
          <w:divBdr>
            <w:top w:val="none" w:sz="0" w:space="0" w:color="auto"/>
            <w:left w:val="none" w:sz="0" w:space="0" w:color="auto"/>
            <w:bottom w:val="none" w:sz="0" w:space="0" w:color="auto"/>
            <w:right w:val="none" w:sz="0" w:space="0" w:color="auto"/>
          </w:divBdr>
        </w:div>
        <w:div w:id="335814814">
          <w:marLeft w:val="0"/>
          <w:marRight w:val="0"/>
          <w:marTop w:val="270"/>
          <w:marBottom w:val="450"/>
          <w:divBdr>
            <w:top w:val="none" w:sz="0" w:space="0" w:color="auto"/>
            <w:left w:val="none" w:sz="0" w:space="0" w:color="auto"/>
            <w:bottom w:val="none" w:sz="0" w:space="0" w:color="auto"/>
            <w:right w:val="none" w:sz="0" w:space="0" w:color="auto"/>
          </w:divBdr>
        </w:div>
        <w:div w:id="1520192024">
          <w:marLeft w:val="0"/>
          <w:marRight w:val="0"/>
          <w:marTop w:val="0"/>
          <w:marBottom w:val="480"/>
          <w:divBdr>
            <w:top w:val="none" w:sz="0" w:space="0" w:color="auto"/>
            <w:left w:val="none" w:sz="0" w:space="0" w:color="auto"/>
            <w:bottom w:val="none" w:sz="0" w:space="0" w:color="auto"/>
            <w:right w:val="none" w:sz="0" w:space="0" w:color="auto"/>
          </w:divBdr>
        </w:div>
        <w:div w:id="1929926670">
          <w:marLeft w:val="0"/>
          <w:marRight w:val="555"/>
          <w:marTop w:val="0"/>
          <w:marBottom w:val="0"/>
          <w:divBdr>
            <w:top w:val="none" w:sz="0" w:space="0" w:color="auto"/>
            <w:left w:val="none" w:sz="0" w:space="0" w:color="auto"/>
            <w:bottom w:val="none" w:sz="0" w:space="0" w:color="auto"/>
            <w:right w:val="none" w:sz="0" w:space="0" w:color="auto"/>
          </w:divBdr>
          <w:divsChild>
            <w:div w:id="592128880">
              <w:marLeft w:val="0"/>
              <w:marRight w:val="0"/>
              <w:marTop w:val="0"/>
              <w:marBottom w:val="0"/>
              <w:divBdr>
                <w:top w:val="none" w:sz="0" w:space="0" w:color="auto"/>
                <w:left w:val="none" w:sz="0" w:space="0" w:color="auto"/>
                <w:bottom w:val="none" w:sz="0" w:space="0" w:color="auto"/>
                <w:right w:val="none" w:sz="0" w:space="0" w:color="auto"/>
              </w:divBdr>
              <w:divsChild>
                <w:div w:id="555050369">
                  <w:marLeft w:val="0"/>
                  <w:marRight w:val="0"/>
                  <w:marTop w:val="0"/>
                  <w:marBottom w:val="0"/>
                  <w:divBdr>
                    <w:top w:val="none" w:sz="0" w:space="0" w:color="auto"/>
                    <w:left w:val="none" w:sz="0" w:space="0" w:color="auto"/>
                    <w:bottom w:val="none" w:sz="0" w:space="0" w:color="auto"/>
                    <w:right w:val="none" w:sz="0" w:space="0" w:color="auto"/>
                  </w:divBdr>
                  <w:divsChild>
                    <w:div w:id="309135471">
                      <w:marLeft w:val="0"/>
                      <w:marRight w:val="0"/>
                      <w:marTop w:val="675"/>
                      <w:marBottom w:val="0"/>
                      <w:divBdr>
                        <w:top w:val="none" w:sz="0" w:space="0" w:color="auto"/>
                        <w:left w:val="none" w:sz="0" w:space="0" w:color="auto"/>
                        <w:bottom w:val="none" w:sz="0" w:space="0" w:color="auto"/>
                        <w:right w:val="none" w:sz="0" w:space="0" w:color="auto"/>
                      </w:divBdr>
                    </w:div>
                    <w:div w:id="350108030">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dauphine.com/culture-loisirs/2023/09/18/isere-crolles-l-espace-paul-jargot-lance-sa-saison-culturelle" TargetMode="External"/><Relationship Id="rId3" Type="http://schemas.openxmlformats.org/officeDocument/2006/relationships/webSettings" Target="webSettings.xml"/><Relationship Id="rId7" Type="http://schemas.openxmlformats.org/officeDocument/2006/relationships/hyperlink" Target="https://c.ledauphine.com/p/olivier-girou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dauphine.com/culture-loisirs/2022/02/13/2-kg-de-culture-quand-un-spectacle-se-fait-solidaire-a-saint-marcel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2kgdeculture.com/" TargetMode="External"/><Relationship Id="rId4" Type="http://schemas.openxmlformats.org/officeDocument/2006/relationships/hyperlink" Target="https://cdn-s-www.ledauphine.com/images/2ED0CB66-CFDC-41DD-917A-435D6CC53CFE/NW_raw/dan-arama-est-le-fondateur-de-2-kg-de-culture-a-grenoble-photo-le-dl-clement-berthet-1696360862.jpg" TargetMode="External"/><Relationship Id="rId9" Type="http://schemas.openxmlformats.org/officeDocument/2006/relationships/hyperlink" Target="https://www.ledauphine.com/culture-loisirs/2023/09/06/isere-grenoble-faust-par-la-fabrique-opera-un-mythe-avec-des-sur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3857</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Merigot Patrick</dc:creator>
  <cp:keywords/>
  <dc:description/>
  <cp:lastModifiedBy>Merigot Patrick</cp:lastModifiedBy>
  <cp:revision>1</cp:revision>
  <dcterms:created xsi:type="dcterms:W3CDTF">2024-01-21T17:37:00Z</dcterms:created>
  <dcterms:modified xsi:type="dcterms:W3CDTF">2024-01-21T17:39:00Z</dcterms:modified>
</cp:coreProperties>
</file>